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07" w:rsidRP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color w:val="002060"/>
          <w:sz w:val="36"/>
          <w:szCs w:val="36"/>
        </w:rPr>
      </w:pPr>
      <w:bookmarkStart w:id="0" w:name="_GoBack"/>
      <w:bookmarkEnd w:id="0"/>
      <w:r w:rsidRPr="00E27B07">
        <w:rPr>
          <w:rFonts w:ascii="Arial" w:eastAsia="Times New Roman" w:hAnsi="Arial" w:cs="Arial"/>
          <w:b/>
          <w:color w:val="002060"/>
          <w:sz w:val="36"/>
          <w:szCs w:val="36"/>
        </w:rPr>
        <w:t xml:space="preserve">Рекомендации родителям </w:t>
      </w:r>
    </w:p>
    <w:p w:rsidR="00E27B07" w:rsidRP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color w:val="002060"/>
          <w:sz w:val="36"/>
          <w:szCs w:val="36"/>
        </w:rPr>
      </w:pPr>
      <w:r w:rsidRPr="00E27B07">
        <w:rPr>
          <w:rFonts w:ascii="Arial" w:eastAsia="Times New Roman" w:hAnsi="Arial" w:cs="Arial"/>
          <w:b/>
          <w:color w:val="002060"/>
          <w:sz w:val="36"/>
          <w:szCs w:val="36"/>
        </w:rPr>
        <w:t>по правилам пожарной безопасности</w:t>
      </w:r>
    </w:p>
    <w:p w:rsidR="00E27B07" w:rsidRP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:rsidR="00E27B07" w:rsidRDefault="00E27B07" w:rsidP="00E27B07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   </w:t>
      </w:r>
      <w:r w:rsidRPr="00E27B07">
        <w:rPr>
          <w:rFonts w:ascii="Arial" w:eastAsia="Times New Roman" w:hAnsi="Arial" w:cs="Arial"/>
          <w:color w:val="333333"/>
          <w:sz w:val="28"/>
          <w:szCs w:val="28"/>
        </w:rPr>
        <w:t>Дорогие родители, бабушки и дедушки! Все мы, родители, хотим своим детям счастья.</w:t>
      </w:r>
    </w:p>
    <w:p w:rsidR="00E27B07" w:rsidRPr="00E27B07" w:rsidRDefault="00E27B07" w:rsidP="00E27B07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  </w:t>
      </w:r>
      <w:r w:rsidRPr="00E27B07">
        <w:rPr>
          <w:rFonts w:ascii="Arial" w:eastAsia="Times New Roman" w:hAnsi="Arial" w:cs="Arial"/>
          <w:color w:val="333333"/>
          <w:sz w:val="28"/>
          <w:szCs w:val="28"/>
        </w:rPr>
        <w:t xml:space="preserve"> Общим чаянием всех родителей является здоровье детей и их безопасность.</w:t>
      </w:r>
    </w:p>
    <w:p w:rsidR="00E27B07" w:rsidRPr="00E27B07" w:rsidRDefault="00E27B07" w:rsidP="00E27B07">
      <w:pPr>
        <w:shd w:val="clear" w:color="auto" w:fill="FFFFFF"/>
        <w:spacing w:before="96" w:after="96" w:line="408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57150</wp:posOffset>
            </wp:positionV>
            <wp:extent cx="2339340" cy="1600200"/>
            <wp:effectExtent l="19050" t="0" r="3810" b="0"/>
            <wp:wrapSquare wrapText="bothSides"/>
            <wp:docPr id="1" name="Рисунок 1" descr="http://ssp37.ru/images/news/det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sp37.ru/images/news/deti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B07">
        <w:rPr>
          <w:rFonts w:ascii="Arial" w:eastAsia="Times New Roman" w:hAnsi="Arial" w:cs="Arial"/>
          <w:color w:val="333333"/>
          <w:sz w:val="28"/>
          <w:szCs w:val="28"/>
        </w:rPr>
        <w:t>  Но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</w:t>
      </w:r>
    </w:p>
    <w:p w:rsidR="00E27B07" w:rsidRPr="00E27B07" w:rsidRDefault="00E27B07" w:rsidP="00E27B07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  Так как же научить детей пожарной безопасности? На практике оказалось, что это достаточно сложная задача, причем не только в масштабах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«Пожар легче предупредить, чем потушить», «Вор оставит хотя бы стены, а пожар — ничего» известны всем и каждому, но пожаров от этого меньше не становится.</w:t>
      </w:r>
      <w:r w:rsidRPr="00E27B07">
        <w:rPr>
          <w:rFonts w:ascii="Arial" w:eastAsia="Times New Roman" w:hAnsi="Arial" w:cs="Arial"/>
          <w:color w:val="333333"/>
          <w:sz w:val="28"/>
          <w:szCs w:val="28"/>
        </w:rPr>
        <w:br/>
        <w:t>  Стало понятно, что пожарной безопасности надо учить всю жизнь, и начинать как можно раньше. Вокруг много опасных, но соблазнительных для ребенка ситуаций. Не всегда любящие руки родителей окажутся рядом. Это касается даже самых маленьких детей — сколько случаев, когда мать побежала в аптеку напротив, а беда произошла в считанные секунды.</w:t>
      </w:r>
    </w:p>
    <w:p w:rsid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E27B07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</w:p>
    <w:p w:rsid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E27B07" w:rsidRPr="00E27B07" w:rsidRDefault="00E27B07" w:rsidP="00E27B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002060"/>
          <w:sz w:val="28"/>
          <w:szCs w:val="28"/>
        </w:rPr>
      </w:pPr>
      <w:r w:rsidRPr="00E27B07">
        <w:rPr>
          <w:rFonts w:ascii="Arial" w:eastAsia="Times New Roman" w:hAnsi="Arial" w:cs="Arial"/>
          <w:b/>
          <w:bCs/>
          <w:color w:val="002060"/>
          <w:sz w:val="28"/>
          <w:szCs w:val="28"/>
        </w:rPr>
        <w:lastRenderedPageBreak/>
        <w:t>Поэтому поговорите со своим ребенком о правилах пожарной безопасности.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Важно, чтобы ребенок осознал, что спички - это не игрушка, а огонь - не забава, чтобы у него сложилось впечатление о пожаре как о тяжелом бедствии.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Необходимо учить детей правилам пользования бытовыми электроприборами и газовой плитой.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Расскажите об опасности легковоспламеняющихся жидкостей.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Не оставляйте спички и зажигалки в доступном для ребенка месте.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Не разрешайте ребенку самостоятельно запускать фейерверки.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Не оставляйте ребенка одного присматривать за топкой печи.</w:t>
      </w:r>
    </w:p>
    <w:p w:rsidR="00E27B07" w:rsidRPr="00E27B07" w:rsidRDefault="00E27B07" w:rsidP="00E27B0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Расскажите ребенку об опасности разведения костров, поджигании тополиного пуха и сухой травы.</w:t>
      </w:r>
    </w:p>
    <w:p w:rsidR="00E27B07" w:rsidRPr="00E27B07" w:rsidRDefault="00E27B07" w:rsidP="00E27B07">
      <w:pPr>
        <w:shd w:val="clear" w:color="auto" w:fill="FFFFFF"/>
        <w:spacing w:before="96" w:after="96" w:line="408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E27B07">
        <w:rPr>
          <w:rFonts w:ascii="Arial" w:eastAsia="Times New Roman" w:hAnsi="Arial" w:cs="Arial"/>
          <w:color w:val="333333"/>
          <w:sz w:val="28"/>
          <w:szCs w:val="28"/>
        </w:rPr>
        <w:t>   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домов зажженные дымовые шашки, совершенно не думая, к каким последствиям могут привести такие развлечения. Не будьте безучастны - объясните детям о пожарной опасности.</w:t>
      </w:r>
    </w:p>
    <w:p w:rsidR="00CD0D42" w:rsidRDefault="00930331"/>
    <w:sectPr w:rsidR="00CD0D42" w:rsidSect="00E27B07">
      <w:pgSz w:w="11906" w:h="16838"/>
      <w:pgMar w:top="1134" w:right="1274" w:bottom="1134" w:left="1276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C0114"/>
    <w:multiLevelType w:val="multilevel"/>
    <w:tmpl w:val="144028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7"/>
    <w:rsid w:val="006C075E"/>
    <w:rsid w:val="006E3DFA"/>
    <w:rsid w:val="00930331"/>
    <w:rsid w:val="009A53A2"/>
    <w:rsid w:val="00E2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7B07"/>
  </w:style>
  <w:style w:type="character" w:styleId="a4">
    <w:name w:val="Strong"/>
    <w:basedOn w:val="a0"/>
    <w:uiPriority w:val="22"/>
    <w:qFormat/>
    <w:rsid w:val="00E27B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7B07"/>
  </w:style>
  <w:style w:type="character" w:styleId="a4">
    <w:name w:val="Strong"/>
    <w:basedOn w:val="a0"/>
    <w:uiPriority w:val="22"/>
    <w:qFormat/>
    <w:rsid w:val="00E27B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связной</cp:lastModifiedBy>
  <cp:revision>2</cp:revision>
  <dcterms:created xsi:type="dcterms:W3CDTF">2015-04-07T15:29:00Z</dcterms:created>
  <dcterms:modified xsi:type="dcterms:W3CDTF">2015-04-07T15:29:00Z</dcterms:modified>
</cp:coreProperties>
</file>